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D4" w:rsidRDefault="006570F7" w:rsidP="00AC3ECC">
      <w:pPr>
        <w:jc w:val="center"/>
        <w:rPr>
          <w:rFonts w:ascii="黑体" w:eastAsia="黑体" w:hAnsi="黑体"/>
          <w:sz w:val="30"/>
          <w:szCs w:val="30"/>
        </w:rPr>
      </w:pPr>
      <w:r w:rsidRPr="000A219C">
        <w:rPr>
          <w:rFonts w:ascii="黑体" w:eastAsia="黑体" w:hAnsi="黑体" w:hint="eastAsia"/>
          <w:sz w:val="30"/>
          <w:szCs w:val="30"/>
        </w:rPr>
        <w:t>四川</w:t>
      </w:r>
      <w:r>
        <w:rPr>
          <w:rFonts w:ascii="黑体" w:eastAsia="黑体" w:hAnsi="黑体" w:hint="eastAsia"/>
          <w:sz w:val="30"/>
          <w:szCs w:val="30"/>
        </w:rPr>
        <w:t>广播电视大学</w:t>
      </w:r>
      <w:r w:rsidR="002944D4">
        <w:rPr>
          <w:rFonts w:ascii="黑体" w:eastAsia="黑体" w:hAnsi="黑体" w:hint="eastAsia"/>
          <w:sz w:val="30"/>
          <w:szCs w:val="30"/>
        </w:rPr>
        <w:t>关于举办</w:t>
      </w:r>
    </w:p>
    <w:p w:rsidR="00807CD0" w:rsidRPr="00AC3ECC" w:rsidRDefault="00883477" w:rsidP="00AC3ECC">
      <w:pPr>
        <w:jc w:val="center"/>
        <w:rPr>
          <w:rFonts w:ascii="黑体" w:eastAsia="黑体" w:hAnsi="黑体"/>
          <w:sz w:val="30"/>
          <w:szCs w:val="30"/>
        </w:rPr>
      </w:pPr>
      <w:r w:rsidRPr="000A219C">
        <w:rPr>
          <w:rFonts w:ascii="黑体" w:eastAsia="黑体" w:hAnsi="黑体" w:hint="eastAsia"/>
          <w:sz w:val="30"/>
          <w:szCs w:val="30"/>
        </w:rPr>
        <w:t>第四届经典诵读大赛</w:t>
      </w:r>
      <w:r>
        <w:rPr>
          <w:rFonts w:ascii="黑体" w:eastAsia="黑体" w:hAnsi="黑体" w:hint="eastAsia"/>
          <w:sz w:val="30"/>
          <w:szCs w:val="30"/>
        </w:rPr>
        <w:t>现场决赛</w:t>
      </w:r>
      <w:r w:rsidR="002944D4">
        <w:rPr>
          <w:rFonts w:ascii="黑体" w:eastAsia="黑体" w:hAnsi="黑体" w:hint="eastAsia"/>
          <w:sz w:val="30"/>
          <w:szCs w:val="30"/>
        </w:rPr>
        <w:t>的通知</w:t>
      </w:r>
    </w:p>
    <w:p w:rsidR="002944D4" w:rsidRDefault="002944D4" w:rsidP="002944D4">
      <w:pPr>
        <w:spacing w:line="360" w:lineRule="auto"/>
        <w:rPr>
          <w:rFonts w:hAnsi="宋体"/>
          <w:sz w:val="24"/>
        </w:rPr>
      </w:pPr>
      <w:r w:rsidRPr="002944D4">
        <w:rPr>
          <w:rFonts w:hAnsi="宋体" w:hint="eastAsia"/>
          <w:sz w:val="24"/>
        </w:rPr>
        <w:t>各市、州、系统电大（分校）：</w:t>
      </w:r>
    </w:p>
    <w:p w:rsidR="00AA4453" w:rsidRDefault="00CF16E9" w:rsidP="00AA4453">
      <w:pPr>
        <w:spacing w:line="360" w:lineRule="auto"/>
        <w:ind w:firstLine="570"/>
        <w:rPr>
          <w:rFonts w:ascii="Times New Roman" w:eastAsia="宋体" w:hAnsi="宋体" w:cs="Times New Roman" w:hint="eastAsia"/>
          <w:sz w:val="24"/>
          <w:szCs w:val="24"/>
        </w:rPr>
      </w:pPr>
      <w:r w:rsidRPr="00CF16E9">
        <w:rPr>
          <w:rFonts w:ascii="Times New Roman" w:eastAsia="宋体" w:hAnsi="宋体" w:cs="Times New Roman" w:hint="eastAsia"/>
          <w:sz w:val="24"/>
          <w:szCs w:val="24"/>
        </w:rPr>
        <w:t>为深入贯彻落实党的十九大提出的坚定文化自信，推动社会主义文化繁荣兴盛，</w:t>
      </w:r>
      <w:r w:rsidR="00AA4453">
        <w:rPr>
          <w:rFonts w:ascii="Times New Roman" w:eastAsia="宋体" w:hAnsi="宋体" w:cs="Times New Roman" w:hint="eastAsia"/>
          <w:sz w:val="24"/>
          <w:szCs w:val="24"/>
        </w:rPr>
        <w:t>加强校园文化建设，</w:t>
      </w:r>
      <w:r w:rsidR="00AA4453" w:rsidRPr="00AA4453">
        <w:rPr>
          <w:rFonts w:ascii="Times New Roman" w:eastAsia="宋体" w:hAnsi="宋体" w:cs="Times New Roman" w:hint="eastAsia"/>
          <w:sz w:val="24"/>
          <w:szCs w:val="24"/>
        </w:rPr>
        <w:t>提高学生的语言文字应用能力和语言文化素养</w:t>
      </w:r>
      <w:r w:rsidR="00AA4453">
        <w:rPr>
          <w:rFonts w:ascii="Times New Roman" w:eastAsia="宋体" w:hAnsi="宋体" w:cs="Times New Roman" w:hint="eastAsia"/>
          <w:sz w:val="24"/>
          <w:szCs w:val="24"/>
        </w:rPr>
        <w:t>，</w:t>
      </w:r>
      <w:r>
        <w:rPr>
          <w:rFonts w:ascii="Times New Roman" w:eastAsia="宋体" w:hAnsi="宋体" w:cs="Times New Roman" w:hint="eastAsia"/>
          <w:sz w:val="24"/>
          <w:szCs w:val="24"/>
        </w:rPr>
        <w:t>按照川电大党宣</w:t>
      </w:r>
      <w:r w:rsidRPr="00CF16E9">
        <w:rPr>
          <w:rFonts w:ascii="Times New Roman" w:eastAsia="宋体" w:hAnsi="宋体" w:cs="Times New Roman" w:hint="eastAsia"/>
          <w:sz w:val="24"/>
          <w:szCs w:val="24"/>
        </w:rPr>
        <w:t>〔</w:t>
      </w:r>
      <w:r>
        <w:rPr>
          <w:rFonts w:ascii="Times New Roman" w:eastAsia="宋体" w:hAnsi="宋体" w:cs="Times New Roman" w:hint="eastAsia"/>
          <w:sz w:val="24"/>
          <w:szCs w:val="24"/>
        </w:rPr>
        <w:t>2018</w:t>
      </w:r>
      <w:r w:rsidRPr="00CF16E9">
        <w:rPr>
          <w:rFonts w:ascii="Times New Roman" w:eastAsia="宋体" w:hAnsi="宋体" w:cs="Times New Roman" w:hint="eastAsia"/>
          <w:sz w:val="24"/>
          <w:szCs w:val="24"/>
        </w:rPr>
        <w:t>〕</w:t>
      </w: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 w:hint="eastAsia"/>
          <w:sz w:val="24"/>
          <w:szCs w:val="24"/>
        </w:rPr>
        <w:t>号文件</w:t>
      </w:r>
      <w:r w:rsidRPr="00CF16E9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AA4453">
        <w:rPr>
          <w:rFonts w:ascii="Times New Roman" w:eastAsia="宋体" w:hAnsi="宋体" w:cs="Times New Roman" w:hint="eastAsia"/>
          <w:sz w:val="24"/>
          <w:szCs w:val="24"/>
        </w:rPr>
        <w:t>四川广播电视大学举办了第四届经典诵读大赛。</w:t>
      </w:r>
    </w:p>
    <w:p w:rsidR="00CF16E9" w:rsidRPr="00CF16E9" w:rsidRDefault="00AA4453" w:rsidP="001D7F1F">
      <w:pPr>
        <w:spacing w:line="360" w:lineRule="auto"/>
        <w:ind w:firstLine="57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本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次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大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赛共收到</w:t>
      </w:r>
      <w:r w:rsidRPr="009E5D92">
        <w:rPr>
          <w:rFonts w:hAnsi="宋体" w:hint="eastAsia"/>
          <w:sz w:val="24"/>
        </w:rPr>
        <w:t>宜宾电大、南充电大、自贡电大</w:t>
      </w:r>
      <w:r>
        <w:rPr>
          <w:rFonts w:hAnsi="宋体" w:hint="eastAsia"/>
          <w:sz w:val="24"/>
        </w:rPr>
        <w:t>等</w:t>
      </w:r>
      <w:r>
        <w:rPr>
          <w:rFonts w:hAnsi="宋体" w:hint="eastAsia"/>
          <w:sz w:val="24"/>
        </w:rPr>
        <w:t>11</w:t>
      </w:r>
      <w:r>
        <w:rPr>
          <w:rFonts w:hAnsi="宋体" w:hint="eastAsia"/>
          <w:sz w:val="24"/>
        </w:rPr>
        <w:t>个分校通过初赛选送的</w:t>
      </w:r>
      <w:r>
        <w:rPr>
          <w:rFonts w:hAnsi="宋体" w:hint="eastAsia"/>
          <w:sz w:val="24"/>
        </w:rPr>
        <w:t>72</w:t>
      </w:r>
      <w:r>
        <w:rPr>
          <w:rFonts w:hAnsi="宋体" w:hint="eastAsia"/>
          <w:sz w:val="24"/>
        </w:rPr>
        <w:t>份作品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。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按照复赛要求，</w:t>
      </w:r>
      <w:r w:rsidR="001D7F1F" w:rsidRPr="00AA4453">
        <w:rPr>
          <w:rFonts w:ascii="Times New Roman" w:eastAsia="宋体" w:hAnsi="宋体" w:cs="Times New Roman" w:hint="eastAsia"/>
          <w:sz w:val="24"/>
          <w:szCs w:val="24"/>
        </w:rPr>
        <w:t>经过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9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25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日—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10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8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日的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网络投票和</w:t>
      </w:r>
      <w:r>
        <w:rPr>
          <w:rFonts w:ascii="Times New Roman" w:eastAsia="宋体" w:hAnsi="宋体" w:cs="Times New Roman" w:hint="eastAsia"/>
          <w:sz w:val="24"/>
          <w:szCs w:val="24"/>
        </w:rPr>
        <w:t>校内专家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评审</w:t>
      </w:r>
      <w:r>
        <w:rPr>
          <w:rFonts w:ascii="Times New Roman" w:eastAsia="宋体" w:hAnsi="宋体" w:cs="Times New Roman" w:hint="eastAsia"/>
          <w:sz w:val="24"/>
          <w:szCs w:val="24"/>
        </w:rPr>
        <w:t>组的认真评审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，共有</w:t>
      </w:r>
      <w:r>
        <w:rPr>
          <w:rFonts w:ascii="Times New Roman" w:eastAsia="宋体" w:hAnsi="宋体" w:cs="Times New Roman" w:hint="eastAsia"/>
          <w:sz w:val="24"/>
          <w:szCs w:val="24"/>
        </w:rPr>
        <w:t>15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份作品进入决赛。决赛入围选手将在</w:t>
      </w:r>
      <w:r>
        <w:rPr>
          <w:rFonts w:ascii="Times New Roman" w:eastAsia="宋体" w:hAnsi="宋体" w:cs="Times New Roman" w:hint="eastAsia"/>
          <w:sz w:val="24"/>
          <w:szCs w:val="24"/>
        </w:rPr>
        <w:t>10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sz w:val="24"/>
          <w:szCs w:val="24"/>
        </w:rPr>
        <w:t>27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日进行现场比赛，由</w:t>
      </w:r>
      <w:r>
        <w:rPr>
          <w:rFonts w:ascii="Times New Roman" w:eastAsia="宋体" w:hAnsi="宋体" w:cs="Times New Roman" w:hint="eastAsia"/>
          <w:sz w:val="24"/>
          <w:szCs w:val="24"/>
        </w:rPr>
        <w:t>校内外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专家评委现场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评奖</w:t>
      </w:r>
      <w:r w:rsidRPr="00AA4453">
        <w:rPr>
          <w:rFonts w:ascii="Times New Roman" w:eastAsia="宋体" w:hAnsi="宋体" w:cs="Times New Roman" w:hint="eastAsia"/>
          <w:sz w:val="24"/>
          <w:szCs w:val="24"/>
        </w:rPr>
        <w:t>。现将决赛名单予以公布</w:t>
      </w:r>
      <w:r w:rsidR="001D7F1F">
        <w:rPr>
          <w:rFonts w:ascii="Times New Roman" w:eastAsia="宋体" w:hAnsi="宋体" w:cs="Times New Roman" w:hint="eastAsia"/>
          <w:sz w:val="24"/>
          <w:szCs w:val="24"/>
        </w:rPr>
        <w:t>，并将</w:t>
      </w:r>
      <w:r w:rsidR="00CF16E9">
        <w:rPr>
          <w:rFonts w:hAnsi="宋体" w:hint="eastAsia"/>
          <w:sz w:val="24"/>
        </w:rPr>
        <w:t>现场决赛相关事宜通知如下：</w:t>
      </w:r>
    </w:p>
    <w:p w:rsidR="00CF16E9" w:rsidRPr="001D7F1F" w:rsidRDefault="00CF16E9" w:rsidP="001D7F1F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  <w:r w:rsidRPr="001D7F1F">
        <w:rPr>
          <w:rFonts w:hAnsi="宋体" w:hint="eastAsia"/>
          <w:b/>
          <w:sz w:val="24"/>
        </w:rPr>
        <w:t>一、</w:t>
      </w:r>
      <w:r w:rsidR="001D7F1F" w:rsidRPr="001D7F1F">
        <w:rPr>
          <w:rFonts w:hAnsi="宋体" w:hint="eastAsia"/>
          <w:b/>
          <w:sz w:val="24"/>
        </w:rPr>
        <w:t>决赛时间</w:t>
      </w:r>
    </w:p>
    <w:p w:rsidR="001D7F1F" w:rsidRDefault="001D7F1F" w:rsidP="00526C8B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2018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10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>27</w:t>
      </w:r>
      <w:r>
        <w:rPr>
          <w:rFonts w:hAnsi="宋体" w:hint="eastAsia"/>
          <w:sz w:val="24"/>
        </w:rPr>
        <w:t>日</w:t>
      </w:r>
      <w:r>
        <w:rPr>
          <w:rFonts w:hAnsi="宋体" w:hint="eastAsia"/>
          <w:sz w:val="24"/>
        </w:rPr>
        <w:t>9:00</w:t>
      </w:r>
      <w:r>
        <w:rPr>
          <w:rFonts w:hAnsi="宋体" w:hint="eastAsia"/>
          <w:sz w:val="24"/>
        </w:rPr>
        <w:t>—</w:t>
      </w:r>
      <w:r>
        <w:rPr>
          <w:rFonts w:hAnsi="宋体" w:hint="eastAsia"/>
          <w:sz w:val="24"/>
        </w:rPr>
        <w:t>11:30</w:t>
      </w:r>
    </w:p>
    <w:p w:rsidR="001D7F1F" w:rsidRPr="001D7F1F" w:rsidRDefault="001D7F1F" w:rsidP="001D7F1F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  <w:r w:rsidRPr="001D7F1F">
        <w:rPr>
          <w:rFonts w:hAnsi="宋体" w:hint="eastAsia"/>
          <w:b/>
          <w:sz w:val="24"/>
        </w:rPr>
        <w:t>二、决赛地点</w:t>
      </w:r>
    </w:p>
    <w:p w:rsidR="001D7F1F" w:rsidRDefault="001D7F1F" w:rsidP="00526C8B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四川广播电视大学演播厅</w:t>
      </w:r>
    </w:p>
    <w:p w:rsidR="003177BE" w:rsidRPr="003177BE" w:rsidRDefault="003177BE" w:rsidP="003177BE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  <w:r w:rsidRPr="003177BE">
        <w:rPr>
          <w:rFonts w:hAnsi="宋体" w:hint="eastAsia"/>
          <w:b/>
          <w:sz w:val="24"/>
        </w:rPr>
        <w:t>三、决赛</w:t>
      </w:r>
      <w:r w:rsidR="009542B3">
        <w:rPr>
          <w:rFonts w:hAnsi="宋体" w:hint="eastAsia"/>
          <w:b/>
          <w:sz w:val="24"/>
        </w:rPr>
        <w:t>名单</w:t>
      </w:r>
    </w:p>
    <w:p w:rsidR="003177BE" w:rsidRDefault="003177BE" w:rsidP="00526C8B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详见附件一</w:t>
      </w:r>
    </w:p>
    <w:p w:rsidR="001D7F1F" w:rsidRPr="001D7F1F" w:rsidRDefault="003177BE" w:rsidP="001D7F1F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>四</w:t>
      </w:r>
      <w:r w:rsidR="001D7F1F" w:rsidRPr="001D7F1F">
        <w:rPr>
          <w:rFonts w:hAnsi="宋体" w:hint="eastAsia"/>
          <w:b/>
          <w:sz w:val="24"/>
        </w:rPr>
        <w:t>、决赛流程</w:t>
      </w:r>
    </w:p>
    <w:p w:rsidR="00B64A84" w:rsidRPr="003177BE" w:rsidRDefault="003177BE" w:rsidP="003177B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详见</w:t>
      </w:r>
      <w:r w:rsidR="001D7F1F">
        <w:rPr>
          <w:rFonts w:hAnsi="宋体" w:hint="eastAsia"/>
          <w:sz w:val="24"/>
        </w:rPr>
        <w:t>附件</w:t>
      </w:r>
      <w:r>
        <w:rPr>
          <w:rFonts w:hAnsi="宋体" w:hint="eastAsia"/>
          <w:sz w:val="24"/>
        </w:rPr>
        <w:t>二</w:t>
      </w:r>
    </w:p>
    <w:p w:rsidR="00DA78DF" w:rsidRPr="00807CD0" w:rsidRDefault="003177BE" w:rsidP="00B64A84">
      <w:pPr>
        <w:spacing w:line="360" w:lineRule="auto"/>
        <w:ind w:firstLineChars="196" w:firstLine="47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五</w:t>
      </w:r>
      <w:r w:rsidR="00907F30" w:rsidRPr="00807CD0">
        <w:rPr>
          <w:rFonts w:hAnsi="宋体" w:hint="eastAsia"/>
          <w:b/>
          <w:sz w:val="24"/>
        </w:rPr>
        <w:t>、</w:t>
      </w:r>
      <w:r>
        <w:rPr>
          <w:rFonts w:hAnsi="宋体" w:hint="eastAsia"/>
          <w:b/>
          <w:sz w:val="24"/>
        </w:rPr>
        <w:t>决赛</w:t>
      </w:r>
      <w:r w:rsidR="00DA78DF" w:rsidRPr="00807CD0">
        <w:rPr>
          <w:rFonts w:hAnsi="宋体" w:hint="eastAsia"/>
          <w:b/>
          <w:sz w:val="24"/>
        </w:rPr>
        <w:t>回执</w:t>
      </w:r>
    </w:p>
    <w:p w:rsidR="008D7BC6" w:rsidRPr="008D7BC6" w:rsidRDefault="00F9573E" w:rsidP="00E33B18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以分校为单位，</w:t>
      </w:r>
      <w:r w:rsidR="00913A1A">
        <w:rPr>
          <w:rFonts w:hAnsi="宋体" w:hint="eastAsia"/>
          <w:sz w:val="24"/>
        </w:rPr>
        <w:t>于</w:t>
      </w:r>
      <w:r w:rsidR="00CF11DB">
        <w:rPr>
          <w:rFonts w:hAnsi="宋体" w:hint="eastAsia"/>
          <w:sz w:val="24"/>
        </w:rPr>
        <w:t>10</w:t>
      </w:r>
      <w:r w:rsidR="00CF11DB">
        <w:rPr>
          <w:rFonts w:hAnsi="宋体" w:hint="eastAsia"/>
          <w:sz w:val="24"/>
        </w:rPr>
        <w:t>月</w:t>
      </w:r>
      <w:r w:rsidR="00526C8B">
        <w:rPr>
          <w:rFonts w:hAnsi="宋体" w:hint="eastAsia"/>
          <w:sz w:val="24"/>
        </w:rPr>
        <w:t>15</w:t>
      </w:r>
      <w:r w:rsidR="00CF11DB">
        <w:rPr>
          <w:rFonts w:hAnsi="宋体" w:hint="eastAsia"/>
          <w:sz w:val="24"/>
        </w:rPr>
        <w:t>日之前返回参加现场决赛的回执</w:t>
      </w:r>
      <w:r w:rsidR="002944D4">
        <w:rPr>
          <w:rFonts w:hAnsi="宋体" w:hint="eastAsia"/>
          <w:sz w:val="24"/>
        </w:rPr>
        <w:t>，文件命名为：××分校决赛回执，发送至</w:t>
      </w:r>
      <w:r w:rsidR="008D7BC6">
        <w:rPr>
          <w:rFonts w:hAnsi="宋体" w:hint="eastAsia"/>
          <w:sz w:val="24"/>
        </w:rPr>
        <w:t>邮箱：</w:t>
      </w:r>
      <w:hyperlink r:id="rId9" w:history="1">
        <w:r w:rsidR="00780218" w:rsidRPr="00A94F50">
          <w:rPr>
            <w:rStyle w:val="a7"/>
            <w:rFonts w:hAnsi="宋体" w:hint="eastAsia"/>
            <w:sz w:val="24"/>
          </w:rPr>
          <w:t>120905437@qq.com</w:t>
        </w:r>
      </w:hyperlink>
      <w:r w:rsidR="00780218">
        <w:rPr>
          <w:rFonts w:hAnsi="宋体" w:hint="eastAsia"/>
          <w:sz w:val="24"/>
        </w:rPr>
        <w:t>。</w:t>
      </w:r>
    </w:p>
    <w:p w:rsidR="00807CD0" w:rsidRPr="003177BE" w:rsidRDefault="003177BE" w:rsidP="003177BE">
      <w:pPr>
        <w:spacing w:line="360" w:lineRule="auto"/>
        <w:ind w:firstLineChars="200" w:firstLine="480"/>
        <w:rPr>
          <w:rFonts w:hAnsi="宋体"/>
          <w:sz w:val="24"/>
        </w:rPr>
      </w:pPr>
      <w:r w:rsidRPr="003177BE">
        <w:rPr>
          <w:rFonts w:hAnsi="宋体" w:hint="eastAsia"/>
          <w:sz w:val="24"/>
        </w:rPr>
        <w:t>详见</w:t>
      </w:r>
      <w:r w:rsidRPr="003177BE">
        <w:rPr>
          <w:rFonts w:hAnsi="宋体" w:hint="eastAsia"/>
          <w:sz w:val="24"/>
        </w:rPr>
        <w:t>附件</w:t>
      </w:r>
      <w:r>
        <w:rPr>
          <w:rFonts w:hAnsi="宋体" w:hint="eastAsia"/>
          <w:sz w:val="24"/>
        </w:rPr>
        <w:t>三</w:t>
      </w:r>
    </w:p>
    <w:p w:rsidR="00FE474D" w:rsidRDefault="003177BE" w:rsidP="005C2F82">
      <w:pPr>
        <w:spacing w:line="360" w:lineRule="auto"/>
        <w:ind w:leftChars="171" w:left="359" w:firstLineChars="49" w:firstLine="118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六</w:t>
      </w:r>
      <w:r w:rsidR="00FE474D">
        <w:rPr>
          <w:rFonts w:hAnsi="宋体" w:hint="eastAsia"/>
          <w:b/>
          <w:sz w:val="24"/>
        </w:rPr>
        <w:t>、决赛评委</w:t>
      </w:r>
    </w:p>
    <w:p w:rsidR="00FE474D" w:rsidRPr="00FE474D" w:rsidRDefault="00FE474D" w:rsidP="00FE474D">
      <w:pPr>
        <w:spacing w:line="360" w:lineRule="auto"/>
        <w:ind w:leftChars="171" w:left="359" w:firstLineChars="49" w:firstLine="118"/>
        <w:rPr>
          <w:rFonts w:hAnsi="宋体"/>
          <w:sz w:val="24"/>
        </w:rPr>
      </w:pPr>
      <w:r>
        <w:rPr>
          <w:rFonts w:hAnsi="宋体" w:hint="eastAsia"/>
          <w:sz w:val="24"/>
        </w:rPr>
        <w:t>1.</w:t>
      </w:r>
      <w:r w:rsidR="00526C8B" w:rsidRPr="00526C8B">
        <w:rPr>
          <w:rFonts w:hAnsi="宋体" w:hint="eastAsia"/>
          <w:sz w:val="24"/>
        </w:rPr>
        <w:t xml:space="preserve"> </w:t>
      </w:r>
      <w:r w:rsidR="00526C8B" w:rsidRPr="00FE474D">
        <w:rPr>
          <w:rFonts w:hAnsi="宋体" w:hint="eastAsia"/>
          <w:sz w:val="24"/>
        </w:rPr>
        <w:t>四川师范大学</w:t>
      </w:r>
      <w:r w:rsidR="00526C8B">
        <w:rPr>
          <w:rFonts w:hAnsi="宋体" w:hint="eastAsia"/>
          <w:sz w:val="24"/>
        </w:rPr>
        <w:t>文学院</w:t>
      </w:r>
      <w:r w:rsidR="00526C8B" w:rsidRPr="00FE474D">
        <w:rPr>
          <w:rFonts w:hAnsi="宋体" w:hint="eastAsia"/>
          <w:sz w:val="24"/>
        </w:rPr>
        <w:t>教授、国家级普通话测试员</w:t>
      </w:r>
      <w:r w:rsidR="00526C8B">
        <w:rPr>
          <w:rFonts w:hAnsi="宋体" w:hint="eastAsia"/>
          <w:sz w:val="24"/>
        </w:rPr>
        <w:t xml:space="preserve"> </w:t>
      </w:r>
      <w:r w:rsidR="00526C8B">
        <w:rPr>
          <w:rFonts w:hAnsi="宋体" w:hint="eastAsia"/>
          <w:sz w:val="24"/>
        </w:rPr>
        <w:t>袁雪梅</w:t>
      </w:r>
    </w:p>
    <w:p w:rsidR="00FE474D" w:rsidRPr="00FE474D" w:rsidRDefault="00FE474D" w:rsidP="00FE474D">
      <w:pPr>
        <w:spacing w:line="360" w:lineRule="auto"/>
        <w:ind w:leftChars="171" w:left="359" w:firstLineChars="49" w:firstLine="118"/>
        <w:rPr>
          <w:rFonts w:hAnsi="宋体"/>
          <w:sz w:val="24"/>
        </w:rPr>
      </w:pPr>
      <w:r>
        <w:rPr>
          <w:rFonts w:hAnsi="宋体" w:hint="eastAsia"/>
          <w:sz w:val="24"/>
        </w:rPr>
        <w:t>2.</w:t>
      </w:r>
      <w:r w:rsidR="00526C8B" w:rsidRPr="00FE474D">
        <w:rPr>
          <w:rFonts w:hAnsi="宋体"/>
          <w:sz w:val="24"/>
        </w:rPr>
        <w:t xml:space="preserve"> </w:t>
      </w:r>
      <w:r w:rsidR="00526C8B" w:rsidRPr="00FE474D">
        <w:rPr>
          <w:rFonts w:hAnsi="宋体" w:hint="eastAsia"/>
          <w:sz w:val="24"/>
        </w:rPr>
        <w:t>四川师范大学</w:t>
      </w:r>
      <w:r w:rsidR="00526C8B">
        <w:rPr>
          <w:rFonts w:hAnsi="宋体" w:hint="eastAsia"/>
          <w:sz w:val="24"/>
        </w:rPr>
        <w:t>文学院</w:t>
      </w:r>
      <w:r w:rsidR="00526C8B" w:rsidRPr="00FE474D">
        <w:rPr>
          <w:rFonts w:hAnsi="宋体" w:hint="eastAsia"/>
          <w:sz w:val="24"/>
        </w:rPr>
        <w:t>教授</w:t>
      </w:r>
      <w:r w:rsidR="00526C8B">
        <w:rPr>
          <w:rFonts w:hAnsi="宋体" w:hint="eastAsia"/>
          <w:sz w:val="24"/>
        </w:rPr>
        <w:t xml:space="preserve"> </w:t>
      </w:r>
      <w:r w:rsidR="00526C8B">
        <w:rPr>
          <w:rFonts w:hAnsi="宋体" w:hint="eastAsia"/>
          <w:sz w:val="24"/>
        </w:rPr>
        <w:t>毛娟</w:t>
      </w:r>
    </w:p>
    <w:p w:rsidR="00FE474D" w:rsidRPr="00FE474D" w:rsidRDefault="00FE474D" w:rsidP="00FE474D">
      <w:pPr>
        <w:spacing w:line="360" w:lineRule="auto"/>
        <w:ind w:leftChars="171" w:left="359" w:firstLineChars="49" w:firstLine="118"/>
        <w:rPr>
          <w:rFonts w:hAnsi="宋体"/>
          <w:sz w:val="24"/>
        </w:rPr>
      </w:pPr>
      <w:r>
        <w:rPr>
          <w:rFonts w:hAnsi="宋体" w:hint="eastAsia"/>
          <w:sz w:val="24"/>
        </w:rPr>
        <w:t>3.</w:t>
      </w:r>
      <w:r w:rsidR="00526C8B">
        <w:rPr>
          <w:rFonts w:hAnsi="宋体" w:hint="eastAsia"/>
          <w:sz w:val="24"/>
        </w:rPr>
        <w:t xml:space="preserve"> </w:t>
      </w:r>
      <w:r w:rsidR="00F67B58" w:rsidRPr="00FE474D">
        <w:rPr>
          <w:rFonts w:hAnsi="宋体" w:hint="eastAsia"/>
          <w:sz w:val="24"/>
        </w:rPr>
        <w:t>四川广播电视大学文法学院</w:t>
      </w:r>
      <w:r w:rsidR="00F67B58">
        <w:rPr>
          <w:rFonts w:hAnsi="宋体" w:hint="eastAsia"/>
          <w:sz w:val="24"/>
        </w:rPr>
        <w:t>院长</w:t>
      </w:r>
      <w:r w:rsidR="00F67B58" w:rsidRPr="00FE474D">
        <w:rPr>
          <w:rFonts w:hAnsi="宋体" w:hint="eastAsia"/>
          <w:sz w:val="24"/>
        </w:rPr>
        <w:t xml:space="preserve"> </w:t>
      </w:r>
      <w:r w:rsidR="00F67B58" w:rsidRPr="00FE474D">
        <w:rPr>
          <w:rFonts w:hAnsi="宋体" w:hint="eastAsia"/>
          <w:sz w:val="24"/>
        </w:rPr>
        <w:t>周俊玲</w:t>
      </w:r>
    </w:p>
    <w:p w:rsidR="00FE474D" w:rsidRPr="00FE474D" w:rsidRDefault="00FE474D" w:rsidP="005C2F82">
      <w:pPr>
        <w:spacing w:line="360" w:lineRule="auto"/>
        <w:ind w:leftChars="171" w:left="359" w:firstLineChars="49" w:firstLine="118"/>
        <w:rPr>
          <w:rFonts w:hAnsi="宋体"/>
          <w:sz w:val="24"/>
        </w:rPr>
      </w:pPr>
      <w:r>
        <w:rPr>
          <w:rFonts w:hAnsi="宋体" w:hint="eastAsia"/>
          <w:sz w:val="24"/>
        </w:rPr>
        <w:t>4.</w:t>
      </w:r>
      <w:r w:rsidR="00526C8B">
        <w:rPr>
          <w:rFonts w:hAnsi="宋体" w:hint="eastAsia"/>
          <w:sz w:val="24"/>
        </w:rPr>
        <w:t xml:space="preserve"> </w:t>
      </w:r>
      <w:r w:rsidR="00F67B58" w:rsidRPr="00FE474D">
        <w:rPr>
          <w:rFonts w:hAnsi="宋体" w:hint="eastAsia"/>
          <w:sz w:val="24"/>
        </w:rPr>
        <w:t>四川广播电视大学文法学院教授</w:t>
      </w:r>
      <w:r w:rsidR="00F67B58" w:rsidRPr="00FE474D">
        <w:rPr>
          <w:rFonts w:hAnsi="宋体" w:hint="eastAsia"/>
          <w:sz w:val="24"/>
        </w:rPr>
        <w:t xml:space="preserve"> </w:t>
      </w:r>
      <w:r w:rsidR="00F67B58" w:rsidRPr="00FE474D">
        <w:rPr>
          <w:rFonts w:hAnsi="宋体" w:hint="eastAsia"/>
          <w:sz w:val="24"/>
        </w:rPr>
        <w:t>周伟</w:t>
      </w:r>
    </w:p>
    <w:p w:rsidR="00515579" w:rsidRPr="003177BE" w:rsidRDefault="00FE474D" w:rsidP="003177BE">
      <w:pPr>
        <w:spacing w:line="360" w:lineRule="auto"/>
        <w:ind w:leftChars="171" w:left="359" w:firstLineChars="49" w:firstLine="118"/>
        <w:rPr>
          <w:rFonts w:hAnsi="宋体"/>
          <w:sz w:val="24"/>
        </w:rPr>
      </w:pPr>
      <w:r>
        <w:rPr>
          <w:rFonts w:hAnsi="宋体" w:hint="eastAsia"/>
          <w:sz w:val="24"/>
        </w:rPr>
        <w:t>5.</w:t>
      </w:r>
      <w:r w:rsidR="00526C8B">
        <w:rPr>
          <w:rFonts w:hAnsi="宋体" w:hint="eastAsia"/>
          <w:sz w:val="24"/>
        </w:rPr>
        <w:t xml:space="preserve"> </w:t>
      </w:r>
      <w:r w:rsidR="00526C8B">
        <w:rPr>
          <w:rFonts w:hAnsi="宋体" w:hint="eastAsia"/>
          <w:sz w:val="24"/>
        </w:rPr>
        <w:t>四川广播电视台播音员</w:t>
      </w:r>
      <w:r w:rsidR="00526C8B">
        <w:rPr>
          <w:rFonts w:hAnsi="宋体" w:hint="eastAsia"/>
          <w:sz w:val="24"/>
        </w:rPr>
        <w:t xml:space="preserve"> </w:t>
      </w:r>
      <w:r w:rsidR="00526C8B">
        <w:rPr>
          <w:rFonts w:hAnsi="宋体" w:hint="eastAsia"/>
          <w:sz w:val="24"/>
        </w:rPr>
        <w:t>阎子轩</w:t>
      </w:r>
    </w:p>
    <w:p w:rsidR="005C2F82" w:rsidRDefault="003177BE" w:rsidP="005C2F82">
      <w:pPr>
        <w:spacing w:line="360" w:lineRule="auto"/>
        <w:ind w:leftChars="171" w:left="359" w:firstLineChars="49" w:firstLine="118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lastRenderedPageBreak/>
        <w:t>七</w:t>
      </w:r>
      <w:r w:rsidR="005C2F82">
        <w:rPr>
          <w:rFonts w:hAnsi="宋体" w:hint="eastAsia"/>
          <w:b/>
          <w:sz w:val="24"/>
        </w:rPr>
        <w:t>、决赛监审</w:t>
      </w:r>
    </w:p>
    <w:p w:rsidR="005C2F82" w:rsidRDefault="005C2F82" w:rsidP="005C2F82">
      <w:pPr>
        <w:spacing w:line="360" w:lineRule="auto"/>
        <w:ind w:firstLineChars="200" w:firstLine="480"/>
        <w:rPr>
          <w:rFonts w:hAnsi="宋体"/>
          <w:sz w:val="24"/>
        </w:rPr>
      </w:pPr>
      <w:r w:rsidRPr="005C2F82">
        <w:rPr>
          <w:rFonts w:hAnsi="宋体" w:hint="eastAsia"/>
          <w:sz w:val="24"/>
        </w:rPr>
        <w:t>本次决赛由四川广播电视大学</w:t>
      </w:r>
      <w:r>
        <w:rPr>
          <w:rFonts w:hAnsi="宋体" w:hint="eastAsia"/>
          <w:sz w:val="24"/>
        </w:rPr>
        <w:t>纪委监察处全程监督，参赛选手如果对</w:t>
      </w:r>
      <w:r w:rsidR="00526C8B">
        <w:rPr>
          <w:rFonts w:hAnsi="宋体" w:hint="eastAsia"/>
          <w:sz w:val="24"/>
        </w:rPr>
        <w:t>比赛</w:t>
      </w:r>
      <w:r>
        <w:rPr>
          <w:rFonts w:hAnsi="宋体" w:hint="eastAsia"/>
          <w:sz w:val="24"/>
        </w:rPr>
        <w:t>结果有异议，可在赛后提起申诉。</w:t>
      </w:r>
    </w:p>
    <w:p w:rsidR="005C2F82" w:rsidRPr="003177BE" w:rsidRDefault="005C2F82" w:rsidP="003177B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纪委监审处</w:t>
      </w:r>
      <w:r w:rsidRPr="005C2F82">
        <w:rPr>
          <w:rFonts w:hAnsi="宋体" w:hint="eastAsia"/>
          <w:sz w:val="24"/>
        </w:rPr>
        <w:t>电话</w:t>
      </w:r>
      <w:r w:rsidRPr="005C2F82">
        <w:rPr>
          <w:rFonts w:hAnsi="宋体" w:hint="eastAsia"/>
          <w:sz w:val="24"/>
        </w:rPr>
        <w:t>:</w:t>
      </w:r>
      <w:r w:rsidRPr="005C2F82">
        <w:rPr>
          <w:rFonts w:hAnsi="宋体" w:hint="eastAsia"/>
          <w:sz w:val="24"/>
        </w:rPr>
        <w:t>（</w:t>
      </w:r>
      <w:r w:rsidRPr="005C2F82">
        <w:rPr>
          <w:rFonts w:hAnsi="宋体" w:hint="eastAsia"/>
          <w:sz w:val="24"/>
        </w:rPr>
        <w:t>028</w:t>
      </w:r>
      <w:r w:rsidRPr="005C2F82">
        <w:rPr>
          <w:rFonts w:hAnsi="宋体" w:hint="eastAsia"/>
          <w:sz w:val="24"/>
        </w:rPr>
        <w:t>）</w:t>
      </w:r>
      <w:r w:rsidRPr="005C2F82">
        <w:rPr>
          <w:rFonts w:hAnsi="宋体" w:hint="eastAsia"/>
          <w:sz w:val="24"/>
        </w:rPr>
        <w:t xml:space="preserve">87762852  </w:t>
      </w:r>
      <w:r w:rsidRPr="005C2F82">
        <w:rPr>
          <w:rFonts w:hAnsi="宋体" w:hint="eastAsia"/>
          <w:sz w:val="24"/>
        </w:rPr>
        <w:t>（</w:t>
      </w:r>
      <w:r w:rsidRPr="005C2F82">
        <w:rPr>
          <w:rFonts w:hAnsi="宋体" w:hint="eastAsia"/>
          <w:sz w:val="24"/>
        </w:rPr>
        <w:t>028</w:t>
      </w:r>
      <w:r w:rsidRPr="005C2F82">
        <w:rPr>
          <w:rFonts w:hAnsi="宋体" w:hint="eastAsia"/>
          <w:sz w:val="24"/>
        </w:rPr>
        <w:t>）</w:t>
      </w:r>
      <w:r w:rsidRPr="005C2F82">
        <w:rPr>
          <w:rFonts w:hAnsi="宋体" w:hint="eastAsia"/>
          <w:sz w:val="24"/>
        </w:rPr>
        <w:t>87769213</w:t>
      </w:r>
    </w:p>
    <w:p w:rsidR="00656331" w:rsidRDefault="003177BE" w:rsidP="00B41A21">
      <w:pPr>
        <w:spacing w:line="360" w:lineRule="auto"/>
        <w:ind w:firstLineChars="200" w:firstLine="482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八</w:t>
      </w:r>
      <w:r w:rsidR="00656331">
        <w:rPr>
          <w:rFonts w:hAnsi="宋体" w:hint="eastAsia"/>
          <w:b/>
          <w:sz w:val="24"/>
        </w:rPr>
        <w:t>、会场注意事项</w:t>
      </w:r>
    </w:p>
    <w:p w:rsidR="00656331" w:rsidRPr="00C1441E" w:rsidRDefault="00656331" w:rsidP="00C1441E">
      <w:pPr>
        <w:spacing w:line="360" w:lineRule="auto"/>
        <w:ind w:firstLineChars="200" w:firstLine="480"/>
        <w:rPr>
          <w:rFonts w:hAnsi="宋体"/>
          <w:sz w:val="24"/>
        </w:rPr>
      </w:pPr>
      <w:r w:rsidRPr="00C1441E">
        <w:rPr>
          <w:rFonts w:hAnsi="宋体" w:hint="eastAsia"/>
          <w:sz w:val="24"/>
        </w:rPr>
        <w:t>1.</w:t>
      </w:r>
      <w:r w:rsidRPr="00C1441E">
        <w:rPr>
          <w:rFonts w:hAnsi="宋体" w:hint="eastAsia"/>
          <w:sz w:val="24"/>
        </w:rPr>
        <w:t>着装要求：</w:t>
      </w:r>
    </w:p>
    <w:p w:rsidR="00C1441E" w:rsidRPr="00C1441E" w:rsidRDefault="00656331" w:rsidP="00C1441E">
      <w:pPr>
        <w:spacing w:line="360" w:lineRule="auto"/>
        <w:ind w:firstLineChars="200" w:firstLine="480"/>
        <w:rPr>
          <w:rFonts w:hAnsi="宋体"/>
          <w:sz w:val="24"/>
        </w:rPr>
      </w:pPr>
      <w:proofErr w:type="gramStart"/>
      <w:r w:rsidRPr="00C1441E">
        <w:rPr>
          <w:rFonts w:hAnsi="宋体" w:hint="eastAsia"/>
          <w:sz w:val="24"/>
        </w:rPr>
        <w:t>建议着</w:t>
      </w:r>
      <w:proofErr w:type="gramEnd"/>
      <w:r w:rsidRPr="00C1441E">
        <w:rPr>
          <w:rFonts w:hAnsi="宋体" w:hint="eastAsia"/>
          <w:sz w:val="24"/>
        </w:rPr>
        <w:t>正装</w:t>
      </w:r>
      <w:r w:rsidR="00C1441E" w:rsidRPr="00C1441E">
        <w:rPr>
          <w:rFonts w:hAnsi="宋体" w:hint="eastAsia"/>
          <w:sz w:val="24"/>
        </w:rPr>
        <w:t>，</w:t>
      </w:r>
      <w:r w:rsidRPr="00C1441E">
        <w:rPr>
          <w:rFonts w:hAnsi="宋体" w:hint="eastAsia"/>
          <w:sz w:val="24"/>
        </w:rPr>
        <w:t>避免条纹、波点衣服。</w:t>
      </w:r>
      <w:r w:rsidR="006815B1" w:rsidRPr="006815B1">
        <w:rPr>
          <w:rFonts w:hAnsi="宋体" w:hint="eastAsia"/>
          <w:sz w:val="24"/>
        </w:rPr>
        <w:t>女生最好不要穿太高的高跟鞋，</w:t>
      </w:r>
      <w:r w:rsidR="006815B1" w:rsidRPr="006815B1">
        <w:rPr>
          <w:rFonts w:hAnsi="宋体" w:hint="eastAsia"/>
          <w:sz w:val="24"/>
        </w:rPr>
        <w:t>3-4</w:t>
      </w:r>
      <w:r w:rsidR="006815B1" w:rsidRPr="006815B1">
        <w:rPr>
          <w:rFonts w:hAnsi="宋体" w:hint="eastAsia"/>
          <w:sz w:val="24"/>
        </w:rPr>
        <w:t>厘米为宜。</w:t>
      </w:r>
    </w:p>
    <w:p w:rsidR="00656331" w:rsidRPr="00C1441E" w:rsidRDefault="00C1441E" w:rsidP="00C1441E">
      <w:pPr>
        <w:spacing w:line="360" w:lineRule="auto"/>
        <w:ind w:firstLineChars="200" w:firstLine="480"/>
        <w:rPr>
          <w:rFonts w:hAnsi="宋体"/>
          <w:sz w:val="24"/>
        </w:rPr>
      </w:pPr>
      <w:r w:rsidRPr="00C1441E">
        <w:rPr>
          <w:rFonts w:hAnsi="宋体" w:hint="eastAsia"/>
          <w:sz w:val="24"/>
        </w:rPr>
        <w:t>2.</w:t>
      </w:r>
      <w:r w:rsidR="00656331" w:rsidRPr="00C1441E">
        <w:rPr>
          <w:rFonts w:hAnsi="宋体" w:hint="eastAsia"/>
          <w:sz w:val="24"/>
        </w:rPr>
        <w:t>会场要求：</w:t>
      </w:r>
    </w:p>
    <w:p w:rsidR="00656331" w:rsidRPr="003177BE" w:rsidRDefault="00656331" w:rsidP="003177BE">
      <w:pPr>
        <w:spacing w:line="360" w:lineRule="auto"/>
        <w:ind w:firstLineChars="200" w:firstLine="480"/>
        <w:rPr>
          <w:rFonts w:hAnsi="宋体"/>
          <w:sz w:val="24"/>
        </w:rPr>
      </w:pPr>
      <w:r w:rsidRPr="00C1441E">
        <w:rPr>
          <w:rFonts w:hAnsi="宋体" w:hint="eastAsia"/>
          <w:sz w:val="24"/>
        </w:rPr>
        <w:t>保持手机静音，请勿随意走动（中间有休息时间）。</w:t>
      </w:r>
    </w:p>
    <w:p w:rsidR="00C1441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>九</w:t>
      </w:r>
      <w:r w:rsidR="00B41A21">
        <w:rPr>
          <w:rFonts w:hAnsi="宋体" w:hint="eastAsia"/>
          <w:b/>
          <w:sz w:val="24"/>
        </w:rPr>
        <w:t>、附件</w:t>
      </w: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 w:hint="eastAsia"/>
          <w:b/>
          <w:sz w:val="24"/>
        </w:rPr>
      </w:pPr>
    </w:p>
    <w:p w:rsidR="003177BE" w:rsidRDefault="003177BE" w:rsidP="00FE474D">
      <w:pPr>
        <w:spacing w:line="360" w:lineRule="auto"/>
        <w:ind w:firstLineChars="200" w:firstLine="482"/>
        <w:rPr>
          <w:rFonts w:hAnsi="宋体"/>
          <w:b/>
          <w:sz w:val="24"/>
        </w:rPr>
        <w:sectPr w:rsidR="003177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77BE" w:rsidRPr="00C96C21" w:rsidRDefault="003177BE" w:rsidP="003177BE">
      <w:pPr>
        <w:spacing w:line="360" w:lineRule="auto"/>
        <w:rPr>
          <w:rFonts w:hAnsi="宋体"/>
          <w:b/>
          <w:sz w:val="24"/>
        </w:rPr>
      </w:pPr>
      <w:r w:rsidRPr="00C96C21">
        <w:rPr>
          <w:rFonts w:hAnsi="宋体" w:hint="eastAsia"/>
          <w:b/>
          <w:sz w:val="24"/>
        </w:rPr>
        <w:lastRenderedPageBreak/>
        <w:t>附件</w:t>
      </w:r>
      <w:r>
        <w:rPr>
          <w:rFonts w:hAnsi="宋体" w:hint="eastAsia"/>
          <w:b/>
          <w:sz w:val="24"/>
        </w:rPr>
        <w:t>一</w:t>
      </w:r>
      <w:r w:rsidRPr="00C96C21">
        <w:rPr>
          <w:rFonts w:hAnsi="宋体" w:hint="eastAsia"/>
          <w:b/>
          <w:sz w:val="24"/>
        </w:rPr>
        <w:t>：决赛名单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291"/>
        <w:gridCol w:w="3069"/>
        <w:gridCol w:w="1080"/>
        <w:gridCol w:w="1946"/>
        <w:gridCol w:w="834"/>
        <w:gridCol w:w="1080"/>
        <w:gridCol w:w="1420"/>
        <w:gridCol w:w="1540"/>
        <w:gridCol w:w="1080"/>
      </w:tblGrid>
      <w:tr w:rsidR="003177BE" w:rsidRPr="00C96C21" w:rsidTr="00872F15">
        <w:trPr>
          <w:trHeight w:val="79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报送单位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作品题目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网络</w:t>
            </w:r>
          </w:p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票数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proofErr w:type="gramStart"/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网票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得分</w:t>
            </w:r>
            <w:proofErr w:type="gramEnd"/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（30）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专家评分（70）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b/>
                <w:kern w:val="0"/>
                <w:sz w:val="22"/>
              </w:rPr>
              <w:t>总分</w:t>
            </w:r>
          </w:p>
        </w:tc>
      </w:tr>
      <w:tr w:rsidR="003177BE" w:rsidRPr="00C96C21" w:rsidTr="00872F15">
        <w:trPr>
          <w:trHeight w:val="51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南充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《雨巷》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屈</w:t>
            </w:r>
            <w:proofErr w:type="gramEnd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小琴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17春汉文专科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</w:tr>
      <w:tr w:rsidR="003177BE" w:rsidRPr="00C96C21" w:rsidTr="00872F15">
        <w:trPr>
          <w:trHeight w:val="4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自贡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《中国话》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邹梦寒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17春护理本科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</w:tr>
      <w:tr w:rsidR="003177BE" w:rsidRPr="00C96C21" w:rsidTr="00872F15">
        <w:trPr>
          <w:trHeight w:val="4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乐山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《生如胡杨》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张蕾</w:t>
            </w:r>
          </w:p>
        </w:tc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</w:tr>
      <w:tr w:rsidR="003177BE" w:rsidRPr="00C96C21" w:rsidTr="00872F15">
        <w:trPr>
          <w:trHeight w:val="4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南充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《蒹葭》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张晶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18春小教专科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</w:tr>
      <w:tr w:rsidR="003177BE" w:rsidRPr="00C96C21" w:rsidTr="00872F15">
        <w:trPr>
          <w:trHeight w:val="46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阿坝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《满江红》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韩宗贵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</w:tr>
      <w:tr w:rsidR="003177BE" w:rsidRPr="00C96C21" w:rsidTr="00872F15">
        <w:trPr>
          <w:trHeight w:val="4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宜宾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《你，浪花里的一滴》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王超群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2017秋行管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</w:tr>
      <w:tr w:rsidR="003177BE" w:rsidRPr="00C96C21" w:rsidTr="00872F15">
        <w:trPr>
          <w:trHeight w:val="4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宜宾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《可爱的中国》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严熙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秋小学</w:t>
            </w:r>
            <w:proofErr w:type="gramEnd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</w:tr>
      <w:tr w:rsidR="003177BE" w:rsidRPr="00C96C21" w:rsidTr="00872F15">
        <w:trPr>
          <w:trHeight w:val="48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自贡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《致橡树》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邓梦婷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18春汉语言文学（师范）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</w:tr>
      <w:tr w:rsidR="003177BE" w:rsidRPr="00C96C21" w:rsidTr="00872F15">
        <w:trPr>
          <w:trHeight w:val="42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南充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《将进酒》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王奎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 xml:space="preserve"> 17</w:t>
            </w: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秋水电本科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</w:tr>
      <w:tr w:rsidR="003177BE" w:rsidRPr="00C96C21" w:rsidTr="00872F15">
        <w:trPr>
          <w:trHeight w:val="39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内江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《乡愁》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黎洁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</w:tr>
      <w:tr w:rsidR="003177BE" w:rsidRPr="00C96C21" w:rsidTr="00872F15">
        <w:trPr>
          <w:trHeight w:val="4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宜宾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《致橡树》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张良松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2017秋行政管理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</w:tr>
      <w:tr w:rsidR="003177BE" w:rsidRPr="00C96C21" w:rsidTr="00872F15">
        <w:trPr>
          <w:trHeight w:val="28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内江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《你是人间四月天》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赵馨雅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</w:tr>
      <w:tr w:rsidR="003177BE" w:rsidRPr="00C96C21" w:rsidTr="00872F15">
        <w:trPr>
          <w:trHeight w:val="28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阿坝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《春江花月夜》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任桃</w:t>
            </w:r>
            <w:proofErr w:type="gramEnd"/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</w:tr>
      <w:tr w:rsidR="003177BE" w:rsidRPr="00C96C21" w:rsidTr="00872F15">
        <w:trPr>
          <w:trHeight w:val="28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眉山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《将进酒》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张林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</w:tr>
      <w:tr w:rsidR="003177BE" w:rsidRPr="00C96C21" w:rsidTr="00872F15">
        <w:trPr>
          <w:trHeight w:val="28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资阳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《致橡树》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黄晏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汉语言文学本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7BE" w:rsidRPr="00C96C21" w:rsidRDefault="003177BE" w:rsidP="00872F1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6C21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</w:tr>
    </w:tbl>
    <w:p w:rsidR="003177BE" w:rsidRPr="00FE474D" w:rsidRDefault="003177BE" w:rsidP="003177BE">
      <w:pPr>
        <w:spacing w:line="360" w:lineRule="auto"/>
        <w:rPr>
          <w:rFonts w:hAnsi="宋体"/>
          <w:sz w:val="24"/>
        </w:rPr>
      </w:pPr>
    </w:p>
    <w:p w:rsidR="003177BE" w:rsidRDefault="003177BE" w:rsidP="003177BE">
      <w:pPr>
        <w:spacing w:line="360" w:lineRule="auto"/>
        <w:rPr>
          <w:rFonts w:hAnsi="宋体"/>
          <w:b/>
          <w:sz w:val="24"/>
        </w:rPr>
        <w:sectPr w:rsidR="003177BE" w:rsidSect="003177B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177BE" w:rsidRDefault="003177BE" w:rsidP="003177BE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lastRenderedPageBreak/>
        <w:t>附件二：日程表</w:t>
      </w:r>
    </w:p>
    <w:tbl>
      <w:tblPr>
        <w:tblStyle w:val="a6"/>
        <w:tblW w:w="8312" w:type="dxa"/>
        <w:jc w:val="center"/>
        <w:tblInd w:w="-721" w:type="dxa"/>
        <w:tblLook w:val="04A0" w:firstRow="1" w:lastRow="0" w:firstColumn="1" w:lastColumn="0" w:noHBand="0" w:noVBand="1"/>
      </w:tblPr>
      <w:tblGrid>
        <w:gridCol w:w="1387"/>
        <w:gridCol w:w="1634"/>
        <w:gridCol w:w="3219"/>
        <w:gridCol w:w="2072"/>
      </w:tblGrid>
      <w:tr w:rsidR="003177BE" w:rsidTr="00872F15">
        <w:trPr>
          <w:jc w:val="center"/>
        </w:trPr>
        <w:tc>
          <w:tcPr>
            <w:tcW w:w="1387" w:type="dxa"/>
            <w:vAlign w:val="center"/>
          </w:tcPr>
          <w:p w:rsidR="003177BE" w:rsidRPr="003F7089" w:rsidRDefault="003177BE" w:rsidP="00872F1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F7089"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1634" w:type="dxa"/>
            <w:vAlign w:val="center"/>
          </w:tcPr>
          <w:p w:rsidR="003177BE" w:rsidRPr="003F7089" w:rsidRDefault="003177BE" w:rsidP="00872F1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F7089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3219" w:type="dxa"/>
            <w:vAlign w:val="center"/>
          </w:tcPr>
          <w:p w:rsidR="003177BE" w:rsidRPr="003F7089" w:rsidRDefault="003177BE" w:rsidP="00872F1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3F7089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2072" w:type="dxa"/>
            <w:vAlign w:val="center"/>
          </w:tcPr>
          <w:p w:rsidR="003177BE" w:rsidRPr="003F7089" w:rsidRDefault="003177BE" w:rsidP="00872F15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地点</w:t>
            </w:r>
          </w:p>
        </w:tc>
      </w:tr>
      <w:tr w:rsidR="003177BE" w:rsidTr="00872F15">
        <w:trPr>
          <w:trHeight w:val="926"/>
          <w:jc w:val="center"/>
        </w:trPr>
        <w:tc>
          <w:tcPr>
            <w:tcW w:w="1387" w:type="dxa"/>
            <w:vMerge w:val="restart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10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>26</w:t>
            </w:r>
            <w:r>
              <w:rPr>
                <w:rFonts w:hAnsi="宋体" w:hint="eastAsia"/>
                <w:sz w:val="24"/>
              </w:rPr>
              <w:t>日</w:t>
            </w:r>
          </w:p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星期五</w:t>
            </w: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9:00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12:00</w:t>
            </w:r>
          </w:p>
        </w:tc>
        <w:tc>
          <w:tcPr>
            <w:tcW w:w="3219" w:type="dxa"/>
            <w:vMerge w:val="restart"/>
            <w:vAlign w:val="center"/>
          </w:tcPr>
          <w:p w:rsidR="003177BE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签到、现场确认</w:t>
            </w:r>
          </w:p>
          <w:p w:rsidR="003177BE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发放大赛日程表</w:t>
            </w:r>
          </w:p>
          <w:p w:rsidR="003177BE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办理入住</w:t>
            </w:r>
          </w:p>
        </w:tc>
        <w:tc>
          <w:tcPr>
            <w:tcW w:w="2072" w:type="dxa"/>
            <w:vMerge w:val="restart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教育宾馆大厅</w:t>
            </w:r>
          </w:p>
        </w:tc>
      </w:tr>
      <w:tr w:rsidR="003177BE" w:rsidTr="00872F15">
        <w:trPr>
          <w:trHeight w:val="114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14:00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17:30</w:t>
            </w:r>
          </w:p>
        </w:tc>
        <w:tc>
          <w:tcPr>
            <w:tcW w:w="3219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</w:p>
        </w:tc>
        <w:tc>
          <w:tcPr>
            <w:tcW w:w="2072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3177BE" w:rsidTr="00872F15">
        <w:trPr>
          <w:trHeight w:val="510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15:30</w:t>
            </w:r>
          </w:p>
        </w:tc>
        <w:tc>
          <w:tcPr>
            <w:tcW w:w="3219" w:type="dxa"/>
            <w:vAlign w:val="center"/>
          </w:tcPr>
          <w:p w:rsidR="003177BE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现场彩排、抽签</w:t>
            </w:r>
          </w:p>
        </w:tc>
        <w:tc>
          <w:tcPr>
            <w:tcW w:w="2072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四川电大演播厅</w:t>
            </w:r>
          </w:p>
        </w:tc>
      </w:tr>
      <w:tr w:rsidR="003177BE" w:rsidTr="00872F15">
        <w:trPr>
          <w:trHeight w:val="746"/>
          <w:jc w:val="center"/>
        </w:trPr>
        <w:tc>
          <w:tcPr>
            <w:tcW w:w="1387" w:type="dxa"/>
            <w:vMerge w:val="restart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10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>27</w:t>
            </w:r>
            <w:r>
              <w:rPr>
                <w:rFonts w:hAnsi="宋体" w:hint="eastAsia"/>
                <w:sz w:val="24"/>
              </w:rPr>
              <w:t>日星期六</w:t>
            </w: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8:00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8:30</w:t>
            </w:r>
          </w:p>
        </w:tc>
        <w:tc>
          <w:tcPr>
            <w:tcW w:w="3219" w:type="dxa"/>
            <w:vAlign w:val="center"/>
          </w:tcPr>
          <w:p w:rsidR="003177BE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会场准备</w:t>
            </w:r>
          </w:p>
        </w:tc>
        <w:tc>
          <w:tcPr>
            <w:tcW w:w="2072" w:type="dxa"/>
            <w:vMerge w:val="restart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四川电大演播厅</w:t>
            </w:r>
          </w:p>
        </w:tc>
      </w:tr>
      <w:tr w:rsidR="003177BE" w:rsidTr="00872F15">
        <w:trPr>
          <w:trHeight w:val="285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8:30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9:00</w:t>
            </w:r>
          </w:p>
        </w:tc>
        <w:tc>
          <w:tcPr>
            <w:tcW w:w="3219" w:type="dxa"/>
            <w:vAlign w:val="center"/>
          </w:tcPr>
          <w:p w:rsidR="003177BE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入场，播放历届获奖作品视频</w:t>
            </w:r>
          </w:p>
        </w:tc>
        <w:tc>
          <w:tcPr>
            <w:tcW w:w="2072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3177BE" w:rsidTr="00872F15">
        <w:trPr>
          <w:trHeight w:val="1226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9:00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9:30</w:t>
            </w:r>
          </w:p>
        </w:tc>
        <w:tc>
          <w:tcPr>
            <w:tcW w:w="3219" w:type="dxa"/>
          </w:tcPr>
          <w:p w:rsidR="003177BE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 w:rsidRPr="00AA2CB1">
              <w:rPr>
                <w:rFonts w:hAnsi="宋体" w:hint="eastAsia"/>
                <w:sz w:val="24"/>
              </w:rPr>
              <w:t>决赛开始</w:t>
            </w:r>
          </w:p>
          <w:p w:rsidR="003177BE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介绍</w:t>
            </w:r>
            <w:r w:rsidRPr="00AA2CB1">
              <w:rPr>
                <w:rFonts w:hAnsi="宋体" w:hint="eastAsia"/>
                <w:sz w:val="24"/>
              </w:rPr>
              <w:t>来宾</w:t>
            </w:r>
          </w:p>
          <w:p w:rsidR="003177BE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 w:rsidRPr="00AA2CB1">
              <w:rPr>
                <w:rFonts w:hAnsi="宋体" w:hint="eastAsia"/>
                <w:sz w:val="24"/>
              </w:rPr>
              <w:t>领导讲话</w:t>
            </w:r>
          </w:p>
        </w:tc>
        <w:tc>
          <w:tcPr>
            <w:tcW w:w="2072" w:type="dxa"/>
            <w:vMerge/>
            <w:vAlign w:val="center"/>
          </w:tcPr>
          <w:p w:rsidR="003177BE" w:rsidRPr="00AA2CB1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3177BE" w:rsidTr="00872F15">
        <w:trPr>
          <w:trHeight w:val="1440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9:30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10:20</w:t>
            </w:r>
          </w:p>
        </w:tc>
        <w:tc>
          <w:tcPr>
            <w:tcW w:w="3219" w:type="dxa"/>
          </w:tcPr>
          <w:p w:rsidR="003177BE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上半场（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10</w:t>
            </w:r>
            <w:r>
              <w:rPr>
                <w:rFonts w:hAnsi="宋体" w:hint="eastAsia"/>
                <w:sz w:val="24"/>
              </w:rPr>
              <w:t>号选手，每人预计</w:t>
            </w:r>
            <w:r>
              <w:rPr>
                <w:rFonts w:hAnsi="宋体" w:hint="eastAsia"/>
                <w:sz w:val="24"/>
              </w:rPr>
              <w:t>5</w:t>
            </w:r>
            <w:r>
              <w:rPr>
                <w:rFonts w:hAnsi="宋体" w:hint="eastAsia"/>
                <w:sz w:val="24"/>
              </w:rPr>
              <w:t>分钟）</w:t>
            </w:r>
          </w:p>
          <w:p w:rsidR="003177BE" w:rsidRPr="00AA2CB1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 w:rsidRPr="00AA2CB1">
              <w:rPr>
                <w:rFonts w:hAnsi="宋体" w:hint="eastAsia"/>
                <w:sz w:val="24"/>
              </w:rPr>
              <w:t>评委打分</w:t>
            </w:r>
          </w:p>
        </w:tc>
        <w:tc>
          <w:tcPr>
            <w:tcW w:w="2072" w:type="dxa"/>
            <w:vMerge/>
            <w:vAlign w:val="center"/>
          </w:tcPr>
          <w:p w:rsidR="003177BE" w:rsidRPr="00AA2CB1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3177BE" w:rsidTr="00872F15">
        <w:trPr>
          <w:trHeight w:val="417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10:20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10:30</w:t>
            </w:r>
          </w:p>
        </w:tc>
        <w:tc>
          <w:tcPr>
            <w:tcW w:w="3219" w:type="dxa"/>
            <w:vAlign w:val="center"/>
          </w:tcPr>
          <w:p w:rsidR="003177BE" w:rsidRPr="00AA2CB1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中场休息，现场统计</w:t>
            </w:r>
          </w:p>
        </w:tc>
        <w:tc>
          <w:tcPr>
            <w:tcW w:w="2072" w:type="dxa"/>
            <w:vMerge/>
            <w:vAlign w:val="center"/>
          </w:tcPr>
          <w:p w:rsidR="003177BE" w:rsidRPr="00AA2CB1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3177BE" w:rsidTr="00872F15">
        <w:trPr>
          <w:trHeight w:val="417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10:30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11:00</w:t>
            </w:r>
          </w:p>
        </w:tc>
        <w:tc>
          <w:tcPr>
            <w:tcW w:w="3219" w:type="dxa"/>
          </w:tcPr>
          <w:p w:rsidR="003177BE" w:rsidRPr="00032D79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下半场</w:t>
            </w:r>
            <w:r w:rsidRPr="00032D79"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11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15</w:t>
            </w:r>
            <w:r>
              <w:rPr>
                <w:rFonts w:hAnsi="宋体" w:hint="eastAsia"/>
                <w:sz w:val="24"/>
              </w:rPr>
              <w:t>号</w:t>
            </w:r>
            <w:r w:rsidRPr="00032D79">
              <w:rPr>
                <w:rFonts w:hAnsi="宋体" w:hint="eastAsia"/>
                <w:sz w:val="24"/>
              </w:rPr>
              <w:t>选手，每人预计</w:t>
            </w:r>
            <w:r w:rsidRPr="00032D79">
              <w:rPr>
                <w:rFonts w:hAnsi="宋体" w:hint="eastAsia"/>
                <w:sz w:val="24"/>
              </w:rPr>
              <w:t>5</w:t>
            </w:r>
            <w:r w:rsidRPr="00032D79">
              <w:rPr>
                <w:rFonts w:hAnsi="宋体" w:hint="eastAsia"/>
                <w:sz w:val="24"/>
              </w:rPr>
              <w:t>分钟）</w:t>
            </w:r>
          </w:p>
          <w:p w:rsidR="003177BE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 w:rsidRPr="00032D79">
              <w:rPr>
                <w:rFonts w:hAnsi="宋体" w:hint="eastAsia"/>
                <w:sz w:val="24"/>
              </w:rPr>
              <w:t>评委打分</w:t>
            </w:r>
          </w:p>
        </w:tc>
        <w:tc>
          <w:tcPr>
            <w:tcW w:w="2072" w:type="dxa"/>
            <w:vMerge/>
            <w:vAlign w:val="center"/>
          </w:tcPr>
          <w:p w:rsidR="003177BE" w:rsidRPr="00AA2CB1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3177BE" w:rsidTr="00872F15">
        <w:trPr>
          <w:trHeight w:val="375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11:00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11:15</w:t>
            </w:r>
          </w:p>
        </w:tc>
        <w:tc>
          <w:tcPr>
            <w:tcW w:w="3219" w:type="dxa"/>
            <w:vAlign w:val="center"/>
          </w:tcPr>
          <w:p w:rsidR="003177BE" w:rsidRPr="00AA2CB1" w:rsidRDefault="003177BE" w:rsidP="00872F15">
            <w:pPr>
              <w:spacing w:line="360" w:lineRule="auto"/>
              <w:jc w:val="left"/>
              <w:rPr>
                <w:rFonts w:hAnsi="宋体"/>
                <w:sz w:val="24"/>
              </w:rPr>
            </w:pPr>
            <w:r w:rsidRPr="00AA2CB1">
              <w:rPr>
                <w:rFonts w:hAnsi="宋体" w:hint="eastAsia"/>
                <w:sz w:val="24"/>
              </w:rPr>
              <w:t>评委点评</w:t>
            </w:r>
            <w:r>
              <w:rPr>
                <w:rFonts w:hAnsi="宋体" w:hint="eastAsia"/>
                <w:sz w:val="24"/>
              </w:rPr>
              <w:t>，现场统计</w:t>
            </w:r>
          </w:p>
        </w:tc>
        <w:tc>
          <w:tcPr>
            <w:tcW w:w="2072" w:type="dxa"/>
            <w:vMerge/>
            <w:vAlign w:val="center"/>
          </w:tcPr>
          <w:p w:rsidR="003177BE" w:rsidRPr="00AA2CB1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3177BE" w:rsidTr="00872F15">
        <w:trPr>
          <w:trHeight w:val="890"/>
          <w:jc w:val="center"/>
        </w:trPr>
        <w:tc>
          <w:tcPr>
            <w:tcW w:w="1387" w:type="dxa"/>
            <w:vMerge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3177BE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11:15</w:t>
            </w:r>
            <w:r>
              <w:rPr>
                <w:rFonts w:hAnsi="宋体" w:hint="eastAsia"/>
                <w:sz w:val="24"/>
              </w:rPr>
              <w:t>—</w:t>
            </w:r>
            <w:r>
              <w:rPr>
                <w:rFonts w:hAnsi="宋体" w:hint="eastAsia"/>
                <w:sz w:val="24"/>
              </w:rPr>
              <w:t>11:30</w:t>
            </w:r>
          </w:p>
        </w:tc>
        <w:tc>
          <w:tcPr>
            <w:tcW w:w="3219" w:type="dxa"/>
          </w:tcPr>
          <w:p w:rsidR="003177BE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 w:rsidRPr="00AA2CB1">
              <w:rPr>
                <w:rFonts w:hAnsi="宋体" w:hint="eastAsia"/>
                <w:sz w:val="24"/>
              </w:rPr>
              <w:t>公布得分</w:t>
            </w:r>
          </w:p>
          <w:p w:rsidR="003177BE" w:rsidRPr="00AA2CB1" w:rsidRDefault="003177BE" w:rsidP="00872F15">
            <w:pPr>
              <w:spacing w:line="360" w:lineRule="auto"/>
              <w:rPr>
                <w:rFonts w:hAnsi="宋体"/>
                <w:sz w:val="24"/>
              </w:rPr>
            </w:pPr>
            <w:r w:rsidRPr="00AA2CB1">
              <w:rPr>
                <w:rFonts w:hAnsi="宋体" w:hint="eastAsia"/>
                <w:sz w:val="24"/>
              </w:rPr>
              <w:t>现场颁奖</w:t>
            </w:r>
          </w:p>
        </w:tc>
        <w:tc>
          <w:tcPr>
            <w:tcW w:w="2072" w:type="dxa"/>
            <w:vMerge/>
            <w:vAlign w:val="center"/>
          </w:tcPr>
          <w:p w:rsidR="003177BE" w:rsidRPr="00AA2CB1" w:rsidRDefault="003177BE" w:rsidP="00872F15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</w:tbl>
    <w:p w:rsidR="003177BE" w:rsidRDefault="003177BE" w:rsidP="003177BE">
      <w:pPr>
        <w:spacing w:line="360" w:lineRule="auto"/>
        <w:rPr>
          <w:rFonts w:hAnsi="宋体" w:hint="eastAsia"/>
          <w:b/>
          <w:sz w:val="24"/>
        </w:rPr>
      </w:pPr>
    </w:p>
    <w:p w:rsidR="003177BE" w:rsidRDefault="003177BE" w:rsidP="003177BE">
      <w:pPr>
        <w:spacing w:line="360" w:lineRule="auto"/>
        <w:rPr>
          <w:rFonts w:hAnsi="宋体" w:hint="eastAsia"/>
          <w:b/>
          <w:sz w:val="24"/>
        </w:rPr>
      </w:pPr>
    </w:p>
    <w:p w:rsidR="003177BE" w:rsidRDefault="003177BE" w:rsidP="003177BE">
      <w:pPr>
        <w:spacing w:line="360" w:lineRule="auto"/>
        <w:rPr>
          <w:rFonts w:hAnsi="宋体" w:hint="eastAsia"/>
          <w:b/>
          <w:sz w:val="24"/>
        </w:rPr>
      </w:pPr>
    </w:p>
    <w:p w:rsidR="003177BE" w:rsidRDefault="003177BE" w:rsidP="003177BE">
      <w:pPr>
        <w:spacing w:line="360" w:lineRule="auto"/>
        <w:rPr>
          <w:rFonts w:hAnsi="宋体" w:hint="eastAsia"/>
          <w:b/>
          <w:sz w:val="24"/>
        </w:rPr>
      </w:pPr>
    </w:p>
    <w:p w:rsidR="003177BE" w:rsidRDefault="003177BE" w:rsidP="003177BE">
      <w:pPr>
        <w:spacing w:line="360" w:lineRule="auto"/>
        <w:rPr>
          <w:rFonts w:hAnsi="宋体" w:hint="eastAsia"/>
          <w:b/>
          <w:sz w:val="24"/>
        </w:rPr>
      </w:pPr>
    </w:p>
    <w:p w:rsidR="003177BE" w:rsidRDefault="003177BE" w:rsidP="003177BE">
      <w:pPr>
        <w:spacing w:line="360" w:lineRule="auto"/>
        <w:rPr>
          <w:rFonts w:hAnsi="宋体" w:hint="eastAsia"/>
          <w:b/>
          <w:sz w:val="24"/>
        </w:rPr>
      </w:pPr>
    </w:p>
    <w:p w:rsidR="003177BE" w:rsidRDefault="003177BE" w:rsidP="003177BE">
      <w:pPr>
        <w:spacing w:line="360" w:lineRule="auto"/>
        <w:rPr>
          <w:rFonts w:hAnsi="宋体" w:hint="eastAsia"/>
          <w:b/>
          <w:sz w:val="24"/>
        </w:rPr>
      </w:pPr>
    </w:p>
    <w:p w:rsidR="002F171C" w:rsidRPr="00D96F74" w:rsidRDefault="00FE474D" w:rsidP="003177BE">
      <w:pPr>
        <w:spacing w:line="360" w:lineRule="auto"/>
        <w:rPr>
          <w:rFonts w:hAnsi="宋体"/>
          <w:b/>
          <w:sz w:val="24"/>
        </w:rPr>
      </w:pPr>
      <w:r w:rsidRPr="00D96F74">
        <w:rPr>
          <w:rFonts w:hAnsi="宋体" w:hint="eastAsia"/>
          <w:b/>
          <w:sz w:val="24"/>
        </w:rPr>
        <w:lastRenderedPageBreak/>
        <w:t>附件</w:t>
      </w:r>
      <w:r w:rsidR="003177BE">
        <w:rPr>
          <w:rFonts w:hAnsi="宋体" w:hint="eastAsia"/>
          <w:b/>
          <w:sz w:val="24"/>
        </w:rPr>
        <w:t>三</w:t>
      </w:r>
      <w:r w:rsidRPr="00D96F74">
        <w:rPr>
          <w:rFonts w:hAnsi="宋体" w:hint="eastAsia"/>
          <w:b/>
          <w:sz w:val="24"/>
        </w:rPr>
        <w:t>：回执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924"/>
        <w:gridCol w:w="883"/>
        <w:gridCol w:w="1526"/>
        <w:gridCol w:w="282"/>
        <w:gridCol w:w="427"/>
        <w:gridCol w:w="851"/>
        <w:gridCol w:w="529"/>
        <w:gridCol w:w="746"/>
        <w:gridCol w:w="1062"/>
      </w:tblGrid>
      <w:tr w:rsidR="00FE474D" w:rsidRPr="00F308C4" w:rsidTr="003177BE">
        <w:trPr>
          <w:cantSplit/>
          <w:trHeight w:val="569"/>
          <w:jc w:val="center"/>
        </w:trPr>
        <w:tc>
          <w:tcPr>
            <w:tcW w:w="1878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分校名称</w:t>
            </w:r>
          </w:p>
        </w:tc>
        <w:tc>
          <w:tcPr>
            <w:tcW w:w="7230" w:type="dxa"/>
            <w:gridSpan w:val="9"/>
            <w:vAlign w:val="center"/>
          </w:tcPr>
          <w:p w:rsidR="00FE474D" w:rsidRPr="00F308C4" w:rsidRDefault="00FE474D" w:rsidP="003177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 w:val="restart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参赛人员</w:t>
            </w:r>
          </w:p>
        </w:tc>
        <w:tc>
          <w:tcPr>
            <w:tcW w:w="924" w:type="dxa"/>
            <w:vMerge w:val="restart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3188" w:type="dxa"/>
            <w:gridSpan w:val="4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人员类型（在后面打钩）</w:t>
            </w: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</w:p>
        </w:tc>
        <w:tc>
          <w:tcPr>
            <w:tcW w:w="1275" w:type="dxa"/>
            <w:gridSpan w:val="2"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062" w:type="dxa"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校领导</w:t>
            </w: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20"/>
          <w:jc w:val="center"/>
        </w:trPr>
        <w:tc>
          <w:tcPr>
            <w:tcW w:w="1878" w:type="dxa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AA67E8" w:rsidTr="003177BE">
        <w:trPr>
          <w:cantSplit/>
          <w:trHeight w:val="462"/>
          <w:jc w:val="center"/>
        </w:trPr>
        <w:tc>
          <w:tcPr>
            <w:tcW w:w="1878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负责人姓名及</w:t>
            </w:r>
            <w:r w:rsidRPr="00F308C4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7230" w:type="dxa"/>
            <w:gridSpan w:val="9"/>
            <w:vAlign w:val="center"/>
          </w:tcPr>
          <w:p w:rsidR="00FE474D" w:rsidRPr="00F308C4" w:rsidRDefault="00FE474D" w:rsidP="003177BE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538"/>
          <w:jc w:val="center"/>
        </w:trPr>
        <w:tc>
          <w:tcPr>
            <w:tcW w:w="1878" w:type="dxa"/>
            <w:vMerge w:val="restart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8C4">
              <w:rPr>
                <w:rFonts w:ascii="宋体" w:eastAsia="宋体" w:hAnsi="宋体" w:cs="Times New Roman" w:hint="eastAsia"/>
                <w:sz w:val="24"/>
                <w:szCs w:val="24"/>
              </w:rPr>
              <w:t>住房预订</w:t>
            </w:r>
          </w:p>
        </w:tc>
        <w:tc>
          <w:tcPr>
            <w:tcW w:w="1807" w:type="dxa"/>
            <w:gridSpan w:val="2"/>
            <w:vMerge w:val="restart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8C4">
              <w:rPr>
                <w:rFonts w:ascii="宋体" w:eastAsia="宋体" w:hAnsi="宋体" w:cs="Times New Roman" w:hint="eastAsia"/>
                <w:sz w:val="24"/>
                <w:szCs w:val="24"/>
              </w:rPr>
              <w:t>单间</w:t>
            </w:r>
          </w:p>
        </w:tc>
        <w:tc>
          <w:tcPr>
            <w:tcW w:w="1808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807" w:type="dxa"/>
            <w:gridSpan w:val="3"/>
            <w:vMerge w:val="restart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标间</w:t>
            </w:r>
            <w:proofErr w:type="gramEnd"/>
          </w:p>
        </w:tc>
        <w:tc>
          <w:tcPr>
            <w:tcW w:w="1808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</w:tr>
      <w:tr w:rsidR="00FE474D" w:rsidRPr="00F308C4" w:rsidTr="003177BE">
        <w:trPr>
          <w:cantSplit/>
          <w:trHeight w:val="538"/>
          <w:jc w:val="center"/>
        </w:trPr>
        <w:tc>
          <w:tcPr>
            <w:tcW w:w="1878" w:type="dxa"/>
            <w:vMerge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Merge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538"/>
          <w:jc w:val="center"/>
        </w:trPr>
        <w:tc>
          <w:tcPr>
            <w:tcW w:w="1878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是否自驾车</w:t>
            </w:r>
          </w:p>
        </w:tc>
        <w:tc>
          <w:tcPr>
            <w:tcW w:w="1807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车牌号</w:t>
            </w:r>
          </w:p>
        </w:tc>
        <w:tc>
          <w:tcPr>
            <w:tcW w:w="3615" w:type="dxa"/>
            <w:gridSpan w:val="5"/>
            <w:vAlign w:val="center"/>
          </w:tcPr>
          <w:p w:rsidR="00FE474D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E474D" w:rsidRPr="00F308C4" w:rsidTr="003177BE">
        <w:trPr>
          <w:cantSplit/>
          <w:trHeight w:val="543"/>
          <w:jc w:val="center"/>
        </w:trPr>
        <w:tc>
          <w:tcPr>
            <w:tcW w:w="1878" w:type="dxa"/>
            <w:vAlign w:val="center"/>
          </w:tcPr>
          <w:p w:rsidR="00FE474D" w:rsidRPr="00F308C4" w:rsidRDefault="00FE474D" w:rsidP="003177B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8C4">
              <w:rPr>
                <w:rFonts w:ascii="宋体" w:eastAsia="宋体" w:hAnsi="宋体" w:cs="Times New Roman" w:hint="eastAsia"/>
                <w:sz w:val="24"/>
                <w:szCs w:val="24"/>
              </w:rPr>
              <w:t>备  注</w:t>
            </w:r>
          </w:p>
        </w:tc>
        <w:tc>
          <w:tcPr>
            <w:tcW w:w="7230" w:type="dxa"/>
            <w:gridSpan w:val="9"/>
            <w:vAlign w:val="center"/>
          </w:tcPr>
          <w:p w:rsidR="00FE474D" w:rsidRPr="00F308C4" w:rsidRDefault="00FE474D" w:rsidP="003177B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FE474D" w:rsidRDefault="00FE474D" w:rsidP="003177B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温馨提示：</w:t>
      </w:r>
    </w:p>
    <w:p w:rsidR="00FE474D" w:rsidRDefault="00FE474D" w:rsidP="00FE474D">
      <w:pPr>
        <w:spacing w:line="360" w:lineRule="auto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1.</w:t>
      </w:r>
      <w:r>
        <w:rPr>
          <w:rFonts w:hAnsi="宋体" w:hint="eastAsia"/>
          <w:sz w:val="24"/>
        </w:rPr>
        <w:t>请参赛选手和</w:t>
      </w:r>
      <w:r w:rsidRPr="004E728D">
        <w:rPr>
          <w:rFonts w:hAnsi="宋体" w:hint="eastAsia"/>
          <w:sz w:val="24"/>
        </w:rPr>
        <w:t>指导教师，务必携带身份证和银行卡（最好是建行，非建行必须提供开户行信息，用于后期经费、奖金发放。）</w:t>
      </w:r>
    </w:p>
    <w:p w:rsidR="00C96C21" w:rsidRDefault="00FE474D" w:rsidP="00CD1F07">
      <w:pPr>
        <w:spacing w:line="360" w:lineRule="auto"/>
        <w:ind w:firstLine="480"/>
        <w:rPr>
          <w:rFonts w:hAnsi="宋体"/>
          <w:sz w:val="24"/>
        </w:rPr>
        <w:sectPr w:rsidR="00C96C21" w:rsidSect="003177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Ansi="宋体" w:hint="eastAsia"/>
          <w:sz w:val="24"/>
        </w:rPr>
        <w:t>2.</w:t>
      </w:r>
      <w:r>
        <w:rPr>
          <w:rFonts w:hAnsi="宋体" w:hint="eastAsia"/>
          <w:sz w:val="24"/>
        </w:rPr>
        <w:t>如有</w:t>
      </w:r>
      <w:r w:rsidRPr="004E728D">
        <w:rPr>
          <w:rFonts w:hAnsi="宋体" w:hint="eastAsia"/>
          <w:sz w:val="24"/>
        </w:rPr>
        <w:t>自驾</w:t>
      </w:r>
      <w:r>
        <w:rPr>
          <w:rFonts w:hAnsi="宋体" w:hint="eastAsia"/>
          <w:sz w:val="24"/>
        </w:rPr>
        <w:t>车，请填写车牌信息。</w:t>
      </w:r>
    </w:p>
    <w:p w:rsidR="00C96C21" w:rsidRPr="00FE474D" w:rsidRDefault="00C96C21" w:rsidP="009542B3">
      <w:pPr>
        <w:spacing w:line="360" w:lineRule="auto"/>
        <w:rPr>
          <w:rFonts w:hAnsi="宋体"/>
          <w:sz w:val="24"/>
        </w:rPr>
      </w:pPr>
      <w:bookmarkStart w:id="0" w:name="_GoBack"/>
      <w:bookmarkEnd w:id="0"/>
    </w:p>
    <w:sectPr w:rsidR="00C96C21" w:rsidRPr="00FE474D" w:rsidSect="00CD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26" w:rsidRDefault="005E4726" w:rsidP="00030BDB">
      <w:r>
        <w:separator/>
      </w:r>
    </w:p>
  </w:endnote>
  <w:endnote w:type="continuationSeparator" w:id="0">
    <w:p w:rsidR="005E4726" w:rsidRDefault="005E4726" w:rsidP="0003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26" w:rsidRDefault="005E4726" w:rsidP="00030BDB">
      <w:r>
        <w:separator/>
      </w:r>
    </w:p>
  </w:footnote>
  <w:footnote w:type="continuationSeparator" w:id="0">
    <w:p w:rsidR="005E4726" w:rsidRDefault="005E4726" w:rsidP="0003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CEA"/>
    <w:multiLevelType w:val="hybridMultilevel"/>
    <w:tmpl w:val="D7440252"/>
    <w:lvl w:ilvl="0" w:tplc="13306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5302C0"/>
    <w:multiLevelType w:val="hybridMultilevel"/>
    <w:tmpl w:val="D9AC517A"/>
    <w:lvl w:ilvl="0" w:tplc="FC1C61A2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644E1D"/>
    <w:multiLevelType w:val="hybridMultilevel"/>
    <w:tmpl w:val="FD10DB14"/>
    <w:lvl w:ilvl="0" w:tplc="0EFAD6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7A49CD"/>
    <w:multiLevelType w:val="hybridMultilevel"/>
    <w:tmpl w:val="6A0AA144"/>
    <w:lvl w:ilvl="0" w:tplc="4C50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5C015D"/>
    <w:multiLevelType w:val="hybridMultilevel"/>
    <w:tmpl w:val="00E0E34E"/>
    <w:lvl w:ilvl="0" w:tplc="E4FC1F9A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332948"/>
    <w:multiLevelType w:val="hybridMultilevel"/>
    <w:tmpl w:val="5778FD2A"/>
    <w:lvl w:ilvl="0" w:tplc="0E645EE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BF82E0A"/>
    <w:multiLevelType w:val="hybridMultilevel"/>
    <w:tmpl w:val="C852A1D4"/>
    <w:lvl w:ilvl="0" w:tplc="6D889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7"/>
    <w:rsid w:val="00001FF9"/>
    <w:rsid w:val="000307CA"/>
    <w:rsid w:val="00030BDB"/>
    <w:rsid w:val="00031CD4"/>
    <w:rsid w:val="00032D79"/>
    <w:rsid w:val="0005444D"/>
    <w:rsid w:val="000954DD"/>
    <w:rsid w:val="000F0F9D"/>
    <w:rsid w:val="000F656F"/>
    <w:rsid w:val="00143399"/>
    <w:rsid w:val="0019002C"/>
    <w:rsid w:val="001B40A8"/>
    <w:rsid w:val="001C1E5E"/>
    <w:rsid w:val="001D6720"/>
    <w:rsid w:val="001D7F1F"/>
    <w:rsid w:val="001F032F"/>
    <w:rsid w:val="00204BC2"/>
    <w:rsid w:val="002300E6"/>
    <w:rsid w:val="00241CC9"/>
    <w:rsid w:val="002622FA"/>
    <w:rsid w:val="002944D4"/>
    <w:rsid w:val="002A2579"/>
    <w:rsid w:val="002F171C"/>
    <w:rsid w:val="00314555"/>
    <w:rsid w:val="003177BE"/>
    <w:rsid w:val="00331C56"/>
    <w:rsid w:val="00345A05"/>
    <w:rsid w:val="003513C9"/>
    <w:rsid w:val="00367587"/>
    <w:rsid w:val="0037174C"/>
    <w:rsid w:val="0038375A"/>
    <w:rsid w:val="003D29CC"/>
    <w:rsid w:val="003F7089"/>
    <w:rsid w:val="0040105A"/>
    <w:rsid w:val="00420052"/>
    <w:rsid w:val="00420D4D"/>
    <w:rsid w:val="0042491C"/>
    <w:rsid w:val="00435B52"/>
    <w:rsid w:val="00436ACE"/>
    <w:rsid w:val="00493BF0"/>
    <w:rsid w:val="004C19AB"/>
    <w:rsid w:val="004E728D"/>
    <w:rsid w:val="00512BF8"/>
    <w:rsid w:val="00515579"/>
    <w:rsid w:val="00526C8B"/>
    <w:rsid w:val="00530D2A"/>
    <w:rsid w:val="00530F1B"/>
    <w:rsid w:val="0053480C"/>
    <w:rsid w:val="005C2F82"/>
    <w:rsid w:val="005E0590"/>
    <w:rsid w:val="005E4726"/>
    <w:rsid w:val="006141E1"/>
    <w:rsid w:val="00626FA0"/>
    <w:rsid w:val="00631441"/>
    <w:rsid w:val="00656331"/>
    <w:rsid w:val="006570F7"/>
    <w:rsid w:val="0066751D"/>
    <w:rsid w:val="00681306"/>
    <w:rsid w:val="006815B1"/>
    <w:rsid w:val="006B2B15"/>
    <w:rsid w:val="006B5747"/>
    <w:rsid w:val="006D5C2C"/>
    <w:rsid w:val="007474C3"/>
    <w:rsid w:val="00780218"/>
    <w:rsid w:val="00780513"/>
    <w:rsid w:val="00793B10"/>
    <w:rsid w:val="007941DB"/>
    <w:rsid w:val="00802352"/>
    <w:rsid w:val="00807CD0"/>
    <w:rsid w:val="00825CD4"/>
    <w:rsid w:val="0085242D"/>
    <w:rsid w:val="00857C31"/>
    <w:rsid w:val="00883477"/>
    <w:rsid w:val="00896158"/>
    <w:rsid w:val="008D6B7D"/>
    <w:rsid w:val="008D7BC6"/>
    <w:rsid w:val="009045B9"/>
    <w:rsid w:val="00907615"/>
    <w:rsid w:val="00907F30"/>
    <w:rsid w:val="00913A1A"/>
    <w:rsid w:val="009542B3"/>
    <w:rsid w:val="009C5123"/>
    <w:rsid w:val="009E1A96"/>
    <w:rsid w:val="009E5D92"/>
    <w:rsid w:val="009E737B"/>
    <w:rsid w:val="009F1291"/>
    <w:rsid w:val="00A00A02"/>
    <w:rsid w:val="00A2167E"/>
    <w:rsid w:val="00A22EA4"/>
    <w:rsid w:val="00A41FD3"/>
    <w:rsid w:val="00A53066"/>
    <w:rsid w:val="00AA2CB1"/>
    <w:rsid w:val="00AA4453"/>
    <w:rsid w:val="00AA67E8"/>
    <w:rsid w:val="00AC3ECC"/>
    <w:rsid w:val="00AC4303"/>
    <w:rsid w:val="00AD436D"/>
    <w:rsid w:val="00AD4AEC"/>
    <w:rsid w:val="00AD4FAA"/>
    <w:rsid w:val="00B02217"/>
    <w:rsid w:val="00B12A6E"/>
    <w:rsid w:val="00B1671A"/>
    <w:rsid w:val="00B27086"/>
    <w:rsid w:val="00B27F7A"/>
    <w:rsid w:val="00B411AE"/>
    <w:rsid w:val="00B41A21"/>
    <w:rsid w:val="00B64A84"/>
    <w:rsid w:val="00BE7C22"/>
    <w:rsid w:val="00C0286E"/>
    <w:rsid w:val="00C03AD5"/>
    <w:rsid w:val="00C1441E"/>
    <w:rsid w:val="00C1605D"/>
    <w:rsid w:val="00C54D30"/>
    <w:rsid w:val="00C96C21"/>
    <w:rsid w:val="00CB51E6"/>
    <w:rsid w:val="00CC620B"/>
    <w:rsid w:val="00CD1F07"/>
    <w:rsid w:val="00CD518D"/>
    <w:rsid w:val="00CF02CC"/>
    <w:rsid w:val="00CF11DB"/>
    <w:rsid w:val="00CF16E9"/>
    <w:rsid w:val="00D038E9"/>
    <w:rsid w:val="00D143BF"/>
    <w:rsid w:val="00D96F74"/>
    <w:rsid w:val="00DA5582"/>
    <w:rsid w:val="00DA65B6"/>
    <w:rsid w:val="00DA78DF"/>
    <w:rsid w:val="00DB4C07"/>
    <w:rsid w:val="00DC6FC6"/>
    <w:rsid w:val="00DD6153"/>
    <w:rsid w:val="00DE32DC"/>
    <w:rsid w:val="00E33B18"/>
    <w:rsid w:val="00E86C35"/>
    <w:rsid w:val="00E87FAE"/>
    <w:rsid w:val="00E94EBF"/>
    <w:rsid w:val="00EC4944"/>
    <w:rsid w:val="00F20BDA"/>
    <w:rsid w:val="00F22B2A"/>
    <w:rsid w:val="00F3365E"/>
    <w:rsid w:val="00F67B58"/>
    <w:rsid w:val="00F9573E"/>
    <w:rsid w:val="00FE0FC2"/>
    <w:rsid w:val="00FE474D"/>
    <w:rsid w:val="00FF2D7F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D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B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BDB"/>
    <w:rPr>
      <w:sz w:val="18"/>
      <w:szCs w:val="18"/>
    </w:rPr>
  </w:style>
  <w:style w:type="table" w:styleId="a6">
    <w:name w:val="Table Grid"/>
    <w:basedOn w:val="a1"/>
    <w:uiPriority w:val="59"/>
    <w:rsid w:val="003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0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D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0B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0BDB"/>
    <w:rPr>
      <w:sz w:val="18"/>
      <w:szCs w:val="18"/>
    </w:rPr>
  </w:style>
  <w:style w:type="table" w:styleId="a6">
    <w:name w:val="Table Grid"/>
    <w:basedOn w:val="a1"/>
    <w:uiPriority w:val="59"/>
    <w:rsid w:val="003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0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2090543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1032-9F45-4657-966A-37D84A35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304</Words>
  <Characters>1738</Characters>
  <Application>Microsoft Office Word</Application>
  <DocSecurity>0</DocSecurity>
  <Lines>14</Lines>
  <Paragraphs>4</Paragraphs>
  <ScaleCrop>false</ScaleCrop>
  <Company>china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dcterms:created xsi:type="dcterms:W3CDTF">2018-10-11T01:44:00Z</dcterms:created>
  <dcterms:modified xsi:type="dcterms:W3CDTF">2018-10-11T03:49:00Z</dcterms:modified>
</cp:coreProperties>
</file>